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3" w:rsidRPr="00726E61" w:rsidRDefault="00CB56C3" w:rsidP="008379F5">
      <w:pPr>
        <w:pStyle w:val="Heading2"/>
        <w:rPr>
          <w:rFonts w:ascii="Arial" w:hAnsi="Arial" w:cs="Arial"/>
          <w:bCs/>
          <w:sz w:val="36"/>
          <w:szCs w:val="36"/>
          <w:lang w:val="en-US"/>
        </w:rPr>
      </w:pPr>
      <w:r w:rsidRPr="00726E61">
        <w:rPr>
          <w:rFonts w:ascii="Arial" w:hAnsi="Arial" w:cs="Arial"/>
          <w:bCs/>
          <w:sz w:val="36"/>
          <w:szCs w:val="36"/>
          <w:lang w:val="en-US"/>
        </w:rPr>
        <w:t>Registration Form</w:t>
      </w:r>
    </w:p>
    <w:p w:rsidR="00CB56C3" w:rsidRPr="004B2C49" w:rsidRDefault="00CB56C3" w:rsidP="008379F5">
      <w:pPr>
        <w:jc w:val="center"/>
        <w:rPr>
          <w:rFonts w:ascii="Arial" w:hAnsi="Arial" w:cs="Arial"/>
          <w:sz w:val="12"/>
        </w:rPr>
      </w:pPr>
    </w:p>
    <w:p w:rsidR="00CB56C3" w:rsidRPr="00E52555" w:rsidRDefault="00CB56C3" w:rsidP="00997CC1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E52555">
        <w:rPr>
          <w:rFonts w:ascii="Arial" w:hAnsi="Arial" w:cs="Arial"/>
          <w:sz w:val="28"/>
          <w:szCs w:val="28"/>
        </w:rPr>
        <w:t>Board Governance Workshop</w:t>
      </w:r>
      <w:r w:rsidR="00DC5494" w:rsidRPr="00E52555">
        <w:rPr>
          <w:rFonts w:ascii="Arial" w:hAnsi="Arial" w:cs="Arial"/>
          <w:sz w:val="28"/>
          <w:szCs w:val="28"/>
        </w:rPr>
        <w:t>s</w:t>
      </w:r>
    </w:p>
    <w:p w:rsidR="00CB56C3" w:rsidRPr="00E52555" w:rsidRDefault="00CE22CE" w:rsidP="008379F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52555">
        <w:rPr>
          <w:rFonts w:ascii="Arial" w:hAnsi="Arial" w:cs="Arial"/>
          <w:b/>
          <w:sz w:val="28"/>
          <w:szCs w:val="28"/>
          <w:lang w:val="en-CA"/>
        </w:rPr>
        <w:t>201</w:t>
      </w:r>
      <w:r w:rsidR="00515091">
        <w:rPr>
          <w:rFonts w:ascii="Arial" w:hAnsi="Arial" w:cs="Arial"/>
          <w:b/>
          <w:sz w:val="28"/>
          <w:szCs w:val="28"/>
          <w:lang w:val="en-CA"/>
        </w:rPr>
        <w:t>3/2014</w:t>
      </w:r>
    </w:p>
    <w:p w:rsidR="00CB56C3" w:rsidRDefault="00CB56C3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810"/>
        <w:gridCol w:w="270"/>
        <w:gridCol w:w="360"/>
        <w:gridCol w:w="36"/>
        <w:gridCol w:w="1674"/>
        <w:gridCol w:w="90"/>
        <w:gridCol w:w="1170"/>
        <w:gridCol w:w="990"/>
        <w:gridCol w:w="720"/>
        <w:gridCol w:w="1440"/>
      </w:tblGrid>
      <w:tr w:rsidR="00CB56C3" w:rsidTr="00515091">
        <w:trPr>
          <w:cantSplit/>
          <w:trHeight w:val="720"/>
        </w:trPr>
        <w:tc>
          <w:tcPr>
            <w:tcW w:w="4716" w:type="dxa"/>
            <w:gridSpan w:val="7"/>
            <w:vAlign w:val="bottom"/>
          </w:tcPr>
          <w:p w:rsidR="009C0AC4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</w:p>
          <w:p w:rsidR="00CB56C3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084" w:type="dxa"/>
            <w:gridSpan w:val="6"/>
            <w:vAlign w:val="bottom"/>
          </w:tcPr>
          <w:p w:rsidR="009C0AC4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</w:p>
          <w:p w:rsidR="00CB56C3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CB56C3" w:rsidTr="00515091">
        <w:trPr>
          <w:cantSplit/>
          <w:trHeight w:val="720"/>
        </w:trPr>
        <w:tc>
          <w:tcPr>
            <w:tcW w:w="10800" w:type="dxa"/>
            <w:gridSpan w:val="13"/>
            <w:vAlign w:val="bottom"/>
          </w:tcPr>
          <w:p w:rsidR="00CB56C3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CB56C3" w:rsidTr="00515091">
        <w:trPr>
          <w:cantSplit/>
          <w:trHeight w:val="720"/>
        </w:trPr>
        <w:tc>
          <w:tcPr>
            <w:tcW w:w="10800" w:type="dxa"/>
            <w:gridSpan w:val="13"/>
            <w:vAlign w:val="bottom"/>
          </w:tcPr>
          <w:p w:rsidR="009C0AC4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</w:p>
          <w:p w:rsidR="00CB56C3" w:rsidRPr="00E52555" w:rsidRDefault="00CB56C3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E52555" w:rsidTr="00515091">
        <w:trPr>
          <w:cantSplit/>
          <w:trHeight w:val="720"/>
        </w:trPr>
        <w:tc>
          <w:tcPr>
            <w:tcW w:w="4680" w:type="dxa"/>
            <w:gridSpan w:val="6"/>
            <w:vAlign w:val="bottom"/>
          </w:tcPr>
          <w:p w:rsidR="00E52555" w:rsidRPr="00E52555" w:rsidRDefault="00E52555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2970" w:type="dxa"/>
            <w:gridSpan w:val="4"/>
            <w:vAlign w:val="bottom"/>
          </w:tcPr>
          <w:p w:rsidR="00E52555" w:rsidRPr="00E52555" w:rsidRDefault="00E52555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 xml:space="preserve">Postal </w:t>
            </w:r>
          </w:p>
          <w:p w:rsidR="00E52555" w:rsidRPr="00E52555" w:rsidRDefault="00E52555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3150" w:type="dxa"/>
            <w:gridSpan w:val="3"/>
            <w:vAlign w:val="bottom"/>
          </w:tcPr>
          <w:p w:rsidR="00E52555" w:rsidRPr="00E52555" w:rsidRDefault="00E52555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</w:tr>
      <w:tr w:rsidR="009C0AC4" w:rsidTr="00515091">
        <w:trPr>
          <w:cantSplit/>
          <w:trHeight w:val="720"/>
        </w:trPr>
        <w:tc>
          <w:tcPr>
            <w:tcW w:w="4050" w:type="dxa"/>
            <w:gridSpan w:val="4"/>
            <w:vAlign w:val="bottom"/>
          </w:tcPr>
          <w:p w:rsidR="009C0AC4" w:rsidRPr="00E52555" w:rsidRDefault="009C0AC4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6750" w:type="dxa"/>
            <w:gridSpan w:val="9"/>
            <w:vAlign w:val="bottom"/>
          </w:tcPr>
          <w:p w:rsidR="009C0AC4" w:rsidRPr="00E52555" w:rsidRDefault="009C0AC4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B56C3" w:rsidTr="001D539A">
        <w:trPr>
          <w:cantSplit/>
          <w:trHeight w:val="377"/>
        </w:trPr>
        <w:tc>
          <w:tcPr>
            <w:tcW w:w="10800" w:type="dxa"/>
            <w:gridSpan w:val="13"/>
            <w:vAlign w:val="bottom"/>
          </w:tcPr>
          <w:p w:rsidR="00515091" w:rsidRDefault="00572F25" w:rsidP="00462298">
            <w:pPr>
              <w:outlineLvl w:val="0"/>
              <w:rPr>
                <w:sz w:val="22"/>
                <w:szCs w:val="22"/>
              </w:rPr>
            </w:pPr>
            <w:r w:rsidRPr="00E52555">
              <w:rPr>
                <w:sz w:val="22"/>
                <w:szCs w:val="22"/>
              </w:rPr>
              <w:br w:type="page"/>
            </w:r>
          </w:p>
          <w:p w:rsidR="00572F25" w:rsidRPr="00E52555" w:rsidRDefault="00CB56C3" w:rsidP="0046229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CE22CE" w:rsidRPr="00E5255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160C3" w:rsidRPr="00E52555">
              <w:rPr>
                <w:rFonts w:ascii="Arial" w:hAnsi="Arial" w:cs="Arial"/>
                <w:sz w:val="22"/>
                <w:szCs w:val="22"/>
              </w:rPr>
              <w:t xml:space="preserve"> (please check the works</w:t>
            </w:r>
            <w:r w:rsidR="00462298" w:rsidRPr="00E52555">
              <w:rPr>
                <w:rFonts w:ascii="Arial" w:hAnsi="Arial" w:cs="Arial"/>
                <w:sz w:val="22"/>
                <w:szCs w:val="22"/>
              </w:rPr>
              <w:t xml:space="preserve">hop(s) that you are registering </w:t>
            </w:r>
            <w:r w:rsidR="001160C3" w:rsidRPr="00E52555">
              <w:rPr>
                <w:rFonts w:ascii="Arial" w:hAnsi="Arial" w:cs="Arial"/>
                <w:sz w:val="22"/>
                <w:szCs w:val="22"/>
              </w:rPr>
              <w:t>for</w:t>
            </w:r>
            <w:r w:rsidR="00462298" w:rsidRPr="00E525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D539A" w:rsidTr="00280E7A">
        <w:trPr>
          <w:cantSplit/>
          <w:trHeight w:val="422"/>
        </w:trPr>
        <w:tc>
          <w:tcPr>
            <w:tcW w:w="540" w:type="dxa"/>
            <w:vAlign w:val="bottom"/>
          </w:tcPr>
          <w:p w:rsidR="001D539A" w:rsidRPr="00997CC1" w:rsidRDefault="00462298" w:rsidP="008379F5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97CC1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2700" w:type="dxa"/>
            <w:gridSpan w:val="2"/>
            <w:vAlign w:val="bottom"/>
          </w:tcPr>
          <w:p w:rsidR="001D539A" w:rsidRPr="00E52555" w:rsidRDefault="001D539A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gridSpan w:val="5"/>
            <w:vAlign w:val="bottom"/>
          </w:tcPr>
          <w:p w:rsidR="001D539A" w:rsidRPr="00E52555" w:rsidRDefault="001D539A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</w:tc>
        <w:tc>
          <w:tcPr>
            <w:tcW w:w="2970" w:type="dxa"/>
            <w:gridSpan w:val="4"/>
            <w:vAlign w:val="bottom"/>
          </w:tcPr>
          <w:p w:rsidR="001D539A" w:rsidRPr="00E52555" w:rsidRDefault="001D539A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440" w:type="dxa"/>
            <w:vAlign w:val="bottom"/>
          </w:tcPr>
          <w:p w:rsidR="001D539A" w:rsidRPr="00E52555" w:rsidRDefault="001D539A" w:rsidP="008379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1D539A" w:rsidTr="00280E7A">
        <w:trPr>
          <w:cantSplit/>
          <w:trHeight w:val="827"/>
        </w:trPr>
        <w:tc>
          <w:tcPr>
            <w:tcW w:w="540" w:type="dxa"/>
          </w:tcPr>
          <w:p w:rsidR="001D539A" w:rsidRPr="001D539A" w:rsidRDefault="001D539A" w:rsidP="008379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D539A" w:rsidRDefault="00515091" w:rsidP="005150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29, 2013</w:t>
            </w:r>
          </w:p>
          <w:p w:rsidR="00515091" w:rsidRPr="00E52555" w:rsidRDefault="00515091" w:rsidP="004A7D7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 am – </w:t>
            </w:r>
            <w:r w:rsidR="004A7D7A">
              <w:rPr>
                <w:rFonts w:ascii="Arial" w:hAnsi="Arial" w:cs="Arial"/>
                <w:sz w:val="22"/>
                <w:szCs w:val="22"/>
              </w:rPr>
              <w:t>4:30 pm</w:t>
            </w:r>
          </w:p>
        </w:tc>
        <w:tc>
          <w:tcPr>
            <w:tcW w:w="3150" w:type="dxa"/>
            <w:gridSpan w:val="5"/>
          </w:tcPr>
          <w:p w:rsidR="001D539A" w:rsidRPr="00E52555" w:rsidRDefault="00CD4BB8" w:rsidP="00CD4BB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Synergy – Maximizing the Leadership Impact of the Chair, Directors, and GM </w:t>
            </w:r>
          </w:p>
        </w:tc>
        <w:tc>
          <w:tcPr>
            <w:tcW w:w="2970" w:type="dxa"/>
            <w:gridSpan w:val="4"/>
          </w:tcPr>
          <w:p w:rsidR="00997CC1" w:rsidRPr="00E52555" w:rsidRDefault="001D539A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Agri-Food Business Centre</w:t>
            </w:r>
          </w:p>
          <w:p w:rsidR="00997CC1" w:rsidRPr="00E52555" w:rsidRDefault="001D539A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6547 Sparrow Drive</w:t>
            </w:r>
          </w:p>
          <w:p w:rsidR="001D539A" w:rsidRPr="00E52555" w:rsidRDefault="001D539A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Leduc</w:t>
            </w:r>
          </w:p>
        </w:tc>
        <w:tc>
          <w:tcPr>
            <w:tcW w:w="1440" w:type="dxa"/>
          </w:tcPr>
          <w:p w:rsidR="001D539A" w:rsidRPr="00E52555" w:rsidRDefault="00CE1633" w:rsidP="001D53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$95.24 + $4.76 (GST)</w:t>
            </w:r>
          </w:p>
        </w:tc>
      </w:tr>
      <w:tr w:rsidR="00D8793B" w:rsidTr="00280E7A">
        <w:trPr>
          <w:cantSplit/>
          <w:trHeight w:val="710"/>
        </w:trPr>
        <w:tc>
          <w:tcPr>
            <w:tcW w:w="540" w:type="dxa"/>
          </w:tcPr>
          <w:p w:rsidR="00D8793B" w:rsidRPr="001D539A" w:rsidRDefault="00D8793B" w:rsidP="008379F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D8793B" w:rsidRDefault="00515091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30-31,</w:t>
            </w:r>
            <w:r w:rsidR="00D8793B">
              <w:rPr>
                <w:rFonts w:ascii="Arial" w:hAnsi="Arial" w:cs="Arial"/>
                <w:sz w:val="22"/>
                <w:szCs w:val="22"/>
              </w:rPr>
              <w:t xml:space="preserve"> 2013</w:t>
            </w:r>
          </w:p>
          <w:p w:rsidR="00CD4BB8" w:rsidRPr="00E52555" w:rsidRDefault="00CD4BB8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am – 4:40 pm</w:t>
            </w:r>
            <w:bookmarkStart w:id="0" w:name="_GoBack"/>
            <w:bookmarkEnd w:id="0"/>
          </w:p>
        </w:tc>
        <w:tc>
          <w:tcPr>
            <w:tcW w:w="3150" w:type="dxa"/>
            <w:gridSpan w:val="5"/>
          </w:tcPr>
          <w:p w:rsidR="00D8793B" w:rsidRPr="00E52555" w:rsidRDefault="004A7D7A" w:rsidP="008379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Essentials of Governance Excellence</w:t>
            </w:r>
          </w:p>
        </w:tc>
        <w:tc>
          <w:tcPr>
            <w:tcW w:w="2970" w:type="dxa"/>
            <w:gridSpan w:val="4"/>
          </w:tcPr>
          <w:p w:rsidR="00515091" w:rsidRPr="00E52555" w:rsidRDefault="00515091" w:rsidP="005150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Agri-Food Business Centre</w:t>
            </w:r>
          </w:p>
          <w:p w:rsidR="00515091" w:rsidRPr="00E52555" w:rsidRDefault="00515091" w:rsidP="005150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6547 Sparrow Drive</w:t>
            </w:r>
          </w:p>
          <w:p w:rsidR="00D8793B" w:rsidRPr="00D8793B" w:rsidRDefault="00515091" w:rsidP="0051509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Leduc</w:t>
            </w:r>
          </w:p>
        </w:tc>
        <w:tc>
          <w:tcPr>
            <w:tcW w:w="1440" w:type="dxa"/>
          </w:tcPr>
          <w:p w:rsidR="00D8793B" w:rsidRPr="00E52555" w:rsidRDefault="00D8793B" w:rsidP="001D53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52555">
              <w:rPr>
                <w:rFonts w:ascii="Arial" w:hAnsi="Arial" w:cs="Arial"/>
                <w:sz w:val="22"/>
                <w:szCs w:val="22"/>
              </w:rPr>
              <w:t>$119.05 + $5.95 (GST)</w:t>
            </w:r>
          </w:p>
        </w:tc>
      </w:tr>
      <w:tr w:rsidR="00D8793B" w:rsidTr="00280E7A">
        <w:trPr>
          <w:cantSplit/>
          <w:trHeight w:val="755"/>
        </w:trPr>
        <w:tc>
          <w:tcPr>
            <w:tcW w:w="10800" w:type="dxa"/>
            <w:gridSpan w:val="13"/>
            <w:vAlign w:val="center"/>
          </w:tcPr>
          <w:p w:rsidR="00280E7A" w:rsidRDefault="00D8793B" w:rsidP="00280E7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80E7A">
              <w:rPr>
                <w:rFonts w:ascii="Arial" w:hAnsi="Arial" w:cs="Arial"/>
                <w:b/>
                <w:sz w:val="22"/>
                <w:szCs w:val="22"/>
              </w:rPr>
              <w:t>All workshops start at 8:30 am and end by 4:30 pm</w:t>
            </w:r>
            <w:r w:rsidR="00280E7A" w:rsidRPr="00280E7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7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280E7A" w:rsidRPr="00280E7A" w:rsidRDefault="00D8793B" w:rsidP="00280E7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80E7A">
              <w:rPr>
                <w:rFonts w:ascii="Arial" w:hAnsi="Arial" w:cs="Arial"/>
                <w:b/>
                <w:sz w:val="22"/>
                <w:szCs w:val="22"/>
              </w:rPr>
              <w:t>Lunch, snacks and beverages will be provide</w:t>
            </w:r>
            <w:r w:rsidR="00280E7A">
              <w:rPr>
                <w:rFonts w:ascii="Arial" w:hAnsi="Arial" w:cs="Arial"/>
                <w:b/>
                <w:sz w:val="22"/>
                <w:szCs w:val="22"/>
              </w:rPr>
              <w:t>d.</w:t>
            </w:r>
          </w:p>
        </w:tc>
      </w:tr>
      <w:tr w:rsidR="00D8793B" w:rsidTr="004B2C49">
        <w:trPr>
          <w:cantSplit/>
          <w:trHeight w:val="720"/>
        </w:trPr>
        <w:tc>
          <w:tcPr>
            <w:tcW w:w="10800" w:type="dxa"/>
            <w:gridSpan w:val="13"/>
            <w:vAlign w:val="bottom"/>
          </w:tcPr>
          <w:p w:rsidR="00515091" w:rsidRDefault="00515091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93B" w:rsidRPr="00E52555" w:rsidRDefault="00D8793B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52555">
              <w:rPr>
                <w:rFonts w:ascii="Arial" w:hAnsi="Arial" w:cs="Arial"/>
                <w:b/>
                <w:sz w:val="22"/>
                <w:szCs w:val="22"/>
              </w:rPr>
              <w:t>Payment</w:t>
            </w:r>
          </w:p>
          <w:p w:rsidR="00D8793B" w:rsidRPr="00E52555" w:rsidRDefault="00D8793B" w:rsidP="004B2C4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E52555">
              <w:rPr>
                <w:rFonts w:ascii="Arial" w:hAnsi="Arial" w:cs="Arial"/>
                <w:b w:val="0"/>
                <w:bCs/>
                <w:sz w:val="22"/>
                <w:szCs w:val="22"/>
              </w:rPr>
              <w:t>Mail the registration form and cheque</w:t>
            </w:r>
            <w:r w:rsidR="00280E7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(</w:t>
            </w:r>
            <w:r w:rsidR="00280E7A" w:rsidRPr="00280E7A">
              <w:rPr>
                <w:rFonts w:ascii="Arial" w:hAnsi="Arial" w:cs="Arial"/>
                <w:bCs/>
                <w:sz w:val="22"/>
                <w:szCs w:val="22"/>
              </w:rPr>
              <w:t>payable to the Government of Alberta</w:t>
            </w:r>
            <w:r w:rsidR="00280E7A">
              <w:rPr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  <w:r w:rsidRPr="00E5255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to:</w:t>
            </w:r>
          </w:p>
          <w:p w:rsidR="00D8793B" w:rsidRPr="00E52555" w:rsidRDefault="00D8793B" w:rsidP="004B2C4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8793B" w:rsidRPr="00E52555" w:rsidRDefault="00D8793B" w:rsidP="004B2C49">
            <w:pPr>
              <w:pStyle w:val="BodyText2"/>
              <w:ind w:left="2160" w:firstLine="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E52555">
              <w:rPr>
                <w:rFonts w:ascii="Arial" w:hAnsi="Arial" w:cs="Arial"/>
                <w:b w:val="0"/>
                <w:bCs/>
                <w:sz w:val="24"/>
                <w:szCs w:val="24"/>
              </w:rPr>
              <w:t>Alberta Agricultural Products Marketing Council</w:t>
            </w:r>
          </w:p>
          <w:p w:rsidR="00D8793B" w:rsidRPr="00E52555" w:rsidRDefault="00D8793B" w:rsidP="004B2C49">
            <w:pPr>
              <w:pStyle w:val="BodyText2"/>
              <w:ind w:left="2160" w:firstLine="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E5255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#305, 7000-113 Street </w:t>
            </w:r>
          </w:p>
          <w:p w:rsidR="00D8793B" w:rsidRPr="00E52555" w:rsidRDefault="00D8793B" w:rsidP="004B2C49">
            <w:pPr>
              <w:pStyle w:val="BodyText2"/>
              <w:ind w:left="2160" w:firstLine="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E52555">
              <w:rPr>
                <w:rFonts w:ascii="Arial" w:hAnsi="Arial" w:cs="Arial"/>
                <w:b w:val="0"/>
                <w:bCs/>
                <w:sz w:val="24"/>
                <w:szCs w:val="24"/>
              </w:rPr>
              <w:t>Edmonton, AB   T6H 5T6</w:t>
            </w:r>
          </w:p>
          <w:p w:rsidR="00D8793B" w:rsidRPr="00E52555" w:rsidRDefault="00D8793B" w:rsidP="004B2C49">
            <w:pPr>
              <w:pStyle w:val="BodyText2"/>
              <w:ind w:left="2160" w:firstLine="7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515091" w:rsidRDefault="00D8793B" w:rsidP="004B2C4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E5255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Registrations may also be emailed to </w:t>
            </w:r>
            <w:hyperlink r:id="rId6" w:history="1">
              <w:r w:rsidR="00515091" w:rsidRPr="00076E2B">
                <w:rPr>
                  <w:rStyle w:val="Hyperlink"/>
                  <w:rFonts w:ascii="Arial" w:hAnsi="Arial" w:cs="Arial"/>
                  <w:b w:val="0"/>
                  <w:bCs/>
                  <w:sz w:val="22"/>
                  <w:szCs w:val="22"/>
                </w:rPr>
                <w:t>Mary Mah@gov.ab.ca</w:t>
              </w:r>
            </w:hyperlink>
            <w:r w:rsidR="009F009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or</w:t>
            </w:r>
            <w:r w:rsidRPr="00E5255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faxed to (780) 422-9690 with payment mailed separately to Marketing Council at the address above. </w:t>
            </w:r>
          </w:p>
          <w:p w:rsidR="00D8793B" w:rsidRPr="00E52555" w:rsidRDefault="00D8793B" w:rsidP="004B2C4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E52555">
              <w:rPr>
                <w:rFonts w:ascii="Arial" w:hAnsi="Arial" w:cs="Arial"/>
                <w:bCs/>
                <w:sz w:val="22"/>
                <w:szCs w:val="22"/>
              </w:rPr>
              <w:t>Registration will not be confirmed until payment is received.</w:t>
            </w:r>
          </w:p>
          <w:p w:rsidR="00D8793B" w:rsidRDefault="00D8793B" w:rsidP="003B32AA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  <w:r w:rsidRPr="00E52555">
              <w:rPr>
                <w:rFonts w:ascii="Arial" w:hAnsi="Arial" w:cs="Arial"/>
                <w:bCs/>
                <w:sz w:val="22"/>
                <w:szCs w:val="22"/>
              </w:rPr>
              <w:t>Registration fees will not be refunded for cancellations with less than 1 week notice or “no shows”.</w:t>
            </w:r>
          </w:p>
          <w:p w:rsidR="00515091" w:rsidRPr="003B32AA" w:rsidRDefault="00515091" w:rsidP="003B32AA">
            <w:pPr>
              <w:pStyle w:val="BodyText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6E61" w:rsidTr="00726E61">
        <w:trPr>
          <w:cantSplit/>
          <w:trHeight w:val="512"/>
        </w:trPr>
        <w:tc>
          <w:tcPr>
            <w:tcW w:w="2160" w:type="dxa"/>
            <w:gridSpan w:val="2"/>
          </w:tcPr>
          <w:p w:rsidR="00726E61" w:rsidRDefault="00726E61" w:rsidP="004B2C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E2B81">
              <w:rPr>
                <w:rFonts w:ascii="Arial" w:hAnsi="Arial" w:cs="Arial"/>
                <w:sz w:val="22"/>
                <w:szCs w:val="22"/>
              </w:rPr>
              <w:t>For office use</w:t>
            </w:r>
          </w:p>
          <w:p w:rsidR="00515091" w:rsidRDefault="00515091" w:rsidP="004B2C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15091" w:rsidRPr="00BE2B81" w:rsidRDefault="00515091" w:rsidP="004B2C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726E61" w:rsidRPr="00E52555" w:rsidRDefault="00726E61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726E61" w:rsidRPr="00E52555" w:rsidRDefault="00726E61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726E61" w:rsidRPr="00E52555" w:rsidRDefault="00726E61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726E61" w:rsidRPr="00E52555" w:rsidRDefault="00726E61" w:rsidP="004B2C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0E7A" w:rsidRDefault="00280E7A" w:rsidP="00726E61">
      <w:pPr>
        <w:spacing w:line="276" w:lineRule="auto"/>
        <w:rPr>
          <w:rFonts w:ascii="Arial" w:hAnsi="Arial" w:cs="Arial"/>
          <w:bCs/>
        </w:rPr>
      </w:pPr>
    </w:p>
    <w:p w:rsidR="00CB56C3" w:rsidRPr="00DC5494" w:rsidRDefault="00726E61" w:rsidP="00726E61">
      <w:pPr>
        <w:spacing w:line="276" w:lineRule="auto"/>
        <w:rPr>
          <w:rFonts w:ascii="Arial" w:hAnsi="Arial" w:cs="Arial"/>
          <w:b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951841" cy="338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841" cy="3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56C3" w:rsidRPr="00DC5494" w:rsidSect="00572F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684"/>
    <w:multiLevelType w:val="hybridMultilevel"/>
    <w:tmpl w:val="3C6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D1E"/>
    <w:multiLevelType w:val="hybridMultilevel"/>
    <w:tmpl w:val="7B6A10E4"/>
    <w:lvl w:ilvl="0" w:tplc="5D18C05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5494"/>
    <w:rsid w:val="000F1BF9"/>
    <w:rsid w:val="001025D2"/>
    <w:rsid w:val="00115496"/>
    <w:rsid w:val="001160C3"/>
    <w:rsid w:val="0018428C"/>
    <w:rsid w:val="001A1194"/>
    <w:rsid w:val="001D539A"/>
    <w:rsid w:val="00280E7A"/>
    <w:rsid w:val="002F3424"/>
    <w:rsid w:val="00326BE3"/>
    <w:rsid w:val="003B32AA"/>
    <w:rsid w:val="00444A1B"/>
    <w:rsid w:val="00462298"/>
    <w:rsid w:val="004734F0"/>
    <w:rsid w:val="004A7D7A"/>
    <w:rsid w:val="004B2C49"/>
    <w:rsid w:val="004C0459"/>
    <w:rsid w:val="004C273C"/>
    <w:rsid w:val="00515091"/>
    <w:rsid w:val="0054222E"/>
    <w:rsid w:val="00572F25"/>
    <w:rsid w:val="006533EB"/>
    <w:rsid w:val="006A5778"/>
    <w:rsid w:val="006B7B40"/>
    <w:rsid w:val="006F363B"/>
    <w:rsid w:val="00726E61"/>
    <w:rsid w:val="007B218A"/>
    <w:rsid w:val="008379F5"/>
    <w:rsid w:val="008E34CC"/>
    <w:rsid w:val="009247BC"/>
    <w:rsid w:val="00932AC2"/>
    <w:rsid w:val="00997CC1"/>
    <w:rsid w:val="009C0AC4"/>
    <w:rsid w:val="009F009C"/>
    <w:rsid w:val="00B26F20"/>
    <w:rsid w:val="00B86B52"/>
    <w:rsid w:val="00BE2B81"/>
    <w:rsid w:val="00C65256"/>
    <w:rsid w:val="00CB56C3"/>
    <w:rsid w:val="00CC13F5"/>
    <w:rsid w:val="00CD4BB8"/>
    <w:rsid w:val="00CE1633"/>
    <w:rsid w:val="00CE22CE"/>
    <w:rsid w:val="00D04940"/>
    <w:rsid w:val="00D41BEF"/>
    <w:rsid w:val="00D8793B"/>
    <w:rsid w:val="00DC5494"/>
    <w:rsid w:val="00E52555"/>
    <w:rsid w:val="00F204E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88"/>
    <w:rPr>
      <w:sz w:val="24"/>
      <w:szCs w:val="24"/>
    </w:rPr>
  </w:style>
  <w:style w:type="paragraph" w:styleId="Heading2">
    <w:name w:val="heading 2"/>
    <w:basedOn w:val="Normal"/>
    <w:next w:val="Normal"/>
    <w:qFormat/>
    <w:rsid w:val="00FF6D88"/>
    <w:pPr>
      <w:keepNext/>
      <w:jc w:val="center"/>
      <w:outlineLvl w:val="1"/>
    </w:pPr>
    <w:rPr>
      <w:b/>
      <w:sz w:val="32"/>
      <w:szCs w:val="20"/>
      <w:lang w:val="en-CA"/>
    </w:rPr>
  </w:style>
  <w:style w:type="paragraph" w:styleId="Heading3">
    <w:name w:val="heading 3"/>
    <w:basedOn w:val="Normal"/>
    <w:next w:val="Normal"/>
    <w:qFormat/>
    <w:rsid w:val="00FF6D88"/>
    <w:pPr>
      <w:keepNext/>
      <w:outlineLvl w:val="2"/>
    </w:pPr>
    <w:rPr>
      <w:b/>
      <w:sz w:val="3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F6D88"/>
    <w:rPr>
      <w:b/>
      <w:sz w:val="20"/>
      <w:szCs w:val="20"/>
    </w:rPr>
  </w:style>
  <w:style w:type="character" w:styleId="Hyperlink">
    <w:name w:val="Hyperlink"/>
    <w:basedOn w:val="DefaultParagraphFont"/>
    <w:rsid w:val="00FF6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%20Mah@gov.a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Alberta Agriculture</Company>
  <LinksUpToDate>false</LinksUpToDate>
  <CharactersWithSpaces>1275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mailto:Tunde.Vari@gov.ab.ca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Information Technology</dc:creator>
  <cp:keywords/>
  <dc:description/>
  <cp:lastModifiedBy>MU</cp:lastModifiedBy>
  <cp:revision>6</cp:revision>
  <cp:lastPrinted>2012-11-19T18:15:00Z</cp:lastPrinted>
  <dcterms:created xsi:type="dcterms:W3CDTF">2012-11-19T19:57:00Z</dcterms:created>
  <dcterms:modified xsi:type="dcterms:W3CDTF">2013-09-24T18:42:00Z</dcterms:modified>
</cp:coreProperties>
</file>